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16" w:rsidRDefault="00655016" w:rsidP="0065501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b/>
          <w:sz w:val="30"/>
          <w:szCs w:val="30"/>
          <w:lang w:eastAsia="ru-RU"/>
        </w:rPr>
        <w:t>Первая любовь в жизни вашего ребенка</w:t>
      </w:r>
    </w:p>
    <w:p w:rsidR="00655016" w:rsidRPr="00655016" w:rsidRDefault="00655016" w:rsidP="00655016">
      <w:pPr>
        <w:pStyle w:val="aa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Особенности юношеской любви. Культура поведения влюбленных. Как помочь, а не навредить взрослеющему ребёнку?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Ваш ребенок впервые влюбился. Эмоции через край. Что делать и как себя вести? Как помочь подростку пережить этот непростой период, не натворив глупостей? Какую тактику выбрать родителям, чтобы не потерять доверие сына или дочери?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Ребятам часто кажется, что родители слишком взрослые, чтобы понять их. Если вы узнали о влюбленности ребенка, в первую очередь расскажите ему о своей первой любви. Это поможет выстроить мостик доверия. Ребенок увидит, что вы растрогались, рассказывая о мальчике или девочке из старшего класса или вокалисте давно распавшейся группы, первым заставившем ваше сердце трепетать.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Объясните ребенку, что первая любовь часто </w:t>
      </w:r>
      <w:proofErr w:type="gram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приходит</w:t>
      </w:r>
      <w:proofErr w:type="gram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не вовремя и ставит человека в тупик, однако это совершенно нормально.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Возможно, вам непросто принять, что сын или дочь выросли и впервые влюбились. Но помните: влюбленность — важная веха на неровном пути взросления, а также признак того, что эмоции, как и тело, созревают.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Специалист по воспитанию детей и психологии подростков Карл </w:t>
      </w:r>
      <w:proofErr w:type="spell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Пикхардт</w:t>
      </w:r>
      <w:proofErr w:type="spell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считает, что, хотя влюбленность ассоциируется обычно с поиском кого-то физически привлекательного, существует три различных типа страсти, каждый из которых дает свое представление о том человеке, каким вы в результате становитесь.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 качестве объекта любви может выступать человек, которым ребенок восхищается: тогда он становится, например, объектом для подражания. Он поможет подростку определить качества и способности, которые он ценит в людях и которыми хочет обладать.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Есть романтическая влюбленность в кого-то, кто привлекает ребенка, и так он определяет, с кем захочет встречаться, когда станет старше.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А можно влюбиться в знаменитость — певца, актера или </w:t>
      </w:r>
      <w:proofErr w:type="spell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видеоблогера</w:t>
      </w:r>
      <w:proofErr w:type="spell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Какой бы ни была первая любовь, ребенок испытывает новые ощущения, и, несмотря на приятное волнение и восторг, справиться с ними ему нелегко. Скорее всего, у него появятся «бабочки в животе». Он будет мечтать, чтобы этот человек его заметил, станет одеваться, говорить и вести себя, как он или она.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Влюбляясь, мы часто не видим человека таким, какой он есть на самом деле. Мы проецируем на него всевозможные способности, считаем его лучшим на Земле, замечая только, какой он красивый, </w:t>
      </w:r>
      <w:r w:rsidRPr="0065501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умный, спортивный, артистичный или музыкальный. Мы ловим себя на том, что рисуем сердечки вокруг имени своего возлюбленного или возлюбленной, думаем о нем дни напролет.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 этом нет ничего плохого до тех пор, пока наше увлечение не поглощает полностью наши мысли, заставляя нас грустить, делать то, что нам неприятно, или вести себя неприемлемо.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Объясните ребенку, что эти переживания — своего рода генеральная репетиция, позволяющая испытать эмоции, необходимые позже, когда он </w:t>
      </w:r>
      <w:proofErr w:type="gram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повзрослеет</w:t>
      </w:r>
      <w:proofErr w:type="gram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и будет встречаться с кем-то. К сожалению, когда первая любовь проходит, кажется, что сердце разбито. Но скоро подросток придет в себя и даже сможет посмотреть на объект своей страсти непредвзято.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Первая любовь полностью перевернет мир ребенка, объясните ему, о чем не стоит забывать.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1. Что такое влюбленность? Говоря простым языком, сначала нам кто-то нравится, а потом мы чувствуем нечто большее. Это не любовь, а влюбленность, и испытывать ее можно по отношению к разным людям: реальным (например, к одноклассникам) или недосягаемым (к знаменитостям).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2. Как себя вести? Часто первую влюбленность называют детской любовью, и на это есть свои причины: мы буквально как дети выпрыгиваем из кожи вон от восторга, который нас обуревает. В таком приподнятом состоянии, вызванном эмоциональными переживаниями, может возникнуть соблазн рассказать всем вокруг о своем увлечении.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Объясните ребенку, что этого делать не стоит: влюбленный человек часто становится объектом дразнилок. Чтобы чувства ребенка не стали главной новостью в классе или темой сплетен в социальных сетях, пусть сохранит их при себе, подели</w:t>
      </w:r>
      <w:r>
        <w:rPr>
          <w:rFonts w:ascii="Times New Roman" w:hAnsi="Times New Roman" w:cs="Times New Roman"/>
          <w:sz w:val="30"/>
          <w:szCs w:val="30"/>
          <w:lang w:eastAsia="ru-RU"/>
        </w:rPr>
        <w:t>вшись только с </w:t>
      </w: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самыми</w:t>
      </w:r>
      <w:proofErr w:type="gram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близкими.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Точно так же попросите ребенка не дразнить друзей, если они говорят ему о своих любовных увлечениях. Важно уважать чувства любого, кто влюбился в нас, независимо от того, испытываете ли вы что-то подобное в ответ или нет.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3. Чего следует ожидать? Имейте в виду, что первая влюбленность вряд ли приведет к серьезным отношениям. Чаще всего она остается фантазией, безответным чувством, от которого возникает путаница в голове. Но это небольшая ступенька к будущему «я» ребенка.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Находясь в сетях своей детской влюбленности, ребенок испытывает сильное смятение и грустит. Обычно такое состояние быстро проходит, если же нет, скажите ребенку, что он всегда может поделиться своими переживаниями с вами или другим близким взрослым, которому доверяет.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4. Как пережить боль предательства?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Часто подросток, которого отвергают, чью любовь высмеивают, чувствуют себя преданным. Обидеть могут друзья или сам объект любви. И пережить эту боль непросто.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Вместе порассуждайте на тему, почему люди причиняют боль тем, кого любят? Объясните, что нет точного ответа на этот вопрос. Люди меняются и делают ошибки. Иногда те, кого мы любим, на поверку оказываются совсем не теми, за кого мы их принимали.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Предательство означает, что по отношению к человеку намеренно совершили действие, которое его задело. Однако иногда ощущение, что тебя предали, возникает даже тогда, когда человек огорчил тебя, сам того не желая. Например, подруга может раскрыть какой-то ваш секрет просто для того, чтобы стать ближе новым друзьям. Когда человек принимает решение сделать или получить что-то, то его ничто не остановит. Сильные эмоции меняют людей, и они начинают вести себя по-другому в отношениях.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Pr="00655016">
        <w:rPr>
          <w:rFonts w:ascii="Times New Roman" w:hAnsi="Times New Roman" w:cs="Times New Roman"/>
          <w:i/>
          <w:sz w:val="30"/>
          <w:szCs w:val="30"/>
          <w:lang w:eastAsia="ru-RU"/>
        </w:rPr>
        <w:t>. Что делать?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1. Не прячьте свои чувства. Если ребенок не проговорит, что именно чувствует из-за предательства, то в будущем это может ему выйти боком. Например, он может перестать спать, перестать доверять другим и будет плохо чувствовать себя морально. Предательство — очень горькое чувство. Плакать, кричать и некоторое время думать о ситуации — это нормально.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2. Запишите чувства. Чтобы пережить предательство, нужно записать свои эмоции. Можно написать письмо обидчику, но не отправлять его.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3. Не нужно мстить. Желание отплатить предателю той же монетой — это нормально, но не стоит действовать опрометчиво. Потом мы часто сожалеем о том, что сказали и сделали от злости и обиды.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4. Обсудите с кем-нибудь. После обсуждения мысли встают на свои </w:t>
      </w:r>
      <w:proofErr w:type="gram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места</w:t>
      </w:r>
      <w:proofErr w:type="gram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и начинается процесс исцеления.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5. Простить и забыть? Отпускать обиды необходимо. Ребенку будет гораздо легче жить, если он простит своего обидчика. Это не значит смириться с его поступком и забыть об этом. Но прощение поможет контролировать ситуацию у себя в голове и жить дальше. Если ребенка долгое время переполняют ненависть и злоба, ему может стать от этого еще хуже.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Объясните ребенку: если один человек предал его, это совсем не значит, что предателями окажутся и </w:t>
      </w:r>
      <w:proofErr w:type="spell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другие</w:t>
      </w:r>
      <w:proofErr w:type="gram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.П</w:t>
      </w:r>
      <w:proofErr w:type="gram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>равила</w:t>
      </w:r>
      <w:proofErr w:type="spell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поведения для родителей.</w:t>
      </w: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>Если вы заметили, что ваш ребёнок влюбился, постарайтесь не наломать дров, как бы вы ни относились к этой ситуации. Запомните: его чувства сейчас важнее всего.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i/>
          <w:sz w:val="30"/>
          <w:szCs w:val="30"/>
          <w:lang w:eastAsia="ru-RU"/>
        </w:rPr>
        <w:lastRenderedPageBreak/>
        <w:t>Как правильно вести себя родителям, чтобы завоевать доверие и помочь своему взрослеющему чаду?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Вот некоторые рекомендации: 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1. Умейте выслушать. Если подросток решил довериться вам, рассказав о первой любви, будьте горды этой миссией и постарайтесь выполнить её с честью. Ни в коем случае не показывайте своего недовольства, даже если вам не понравился выбор сына или дочери.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2.Не допускайте грубостей и колкостей. Сколько родителей пытаются </w:t>
      </w:r>
      <w:proofErr w:type="gramStart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побольнее</w:t>
      </w:r>
      <w:proofErr w:type="gramEnd"/>
      <w:r w:rsidRPr="00655016">
        <w:rPr>
          <w:rFonts w:ascii="Times New Roman" w:hAnsi="Times New Roman" w:cs="Times New Roman"/>
          <w:sz w:val="30"/>
          <w:szCs w:val="30"/>
          <w:lang w:eastAsia="ru-RU"/>
        </w:rPr>
        <w:t xml:space="preserve"> уколоть, узнав о влюблённости сына или дочери. «Нашла, в кого влюбиться, — он же хулиган и двоечник!», «Сколько у тебя в жизни таких Оль будет, нужна она тебе!» – это наиболее мягкие выражения, которые позволяют себе родители. После таких слов нечего и думать о доверии между матерью и ребёнком. Не позволяйте себе шуточек и насмешек — подросток всё воспринимает слишком остро.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>3. Не преуменьшайте значения чувства. Это нам в 40 лет кажется, что школьная влюблённость — это ерунда и несерьёзно. Для ребёнка всё по-настоящему и сейчас. Обсудите с дочерью, в чём ей пойти на первое свидание, а мальчику посоветуйте, какой букет выбрать для возлюбленной. Подросток проникнется к вам доверием, и ему не придётся идти искать себе советчика на стороне.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>4. Будьте на равных. Поговорите с дочкой о любви, как вы говорили бы с подружкой. Расскажите о своих влюблённостях, поделитесь впечатлениями, дайте разумный совет. Расспросите о предмете её симпатии. Не нужно в такой момент «включать маму», ведь влюблённому подростку необходим верный друг. А где найти друга лучше мамы?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>5. Храните секрет. Если подросток вам доверился, ни в коем случае не нужно звонить всем родственникам и со смаком рассказывать, что «наш Ванечка влюбился!». Иначе в следующий раз ребёнок ни за что не расскажет вам свою тайну.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br/>
        <w:t>6. Не вмешивайтесь. Не нужно подслушивать, когда влюблённый сын болтает со своей девочкой уже целый час. Не стоит контролировать каждое действие и выспрашивать какие-то подробности. Родители должны понимать, что запретами ничего не добьёшься. Даже если вам не нравятся эти отношения, запрещать их и разлучать подростков вы не вправе. Чем больше запретов, тем сильнее у детей желание поиграть в Ромео и Джульетту.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Главное, чтобы это не закончилось трагедией.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Прежде чем что-то сделать, вспомните себя в подростковом возрасте, ваши метания, сомнения и первую любовь. Разрешите своему ребёнку испытать всё самостоятельно, а не смотреть на это с высоты ваших лет. Вашу поддержку и понимание он обязательно оценит.</w:t>
      </w:r>
    </w:p>
    <w:p w:rsidR="00655016" w:rsidRPr="00655016" w:rsidRDefault="00655016" w:rsidP="00655016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55016">
        <w:rPr>
          <w:rFonts w:ascii="Times New Roman" w:hAnsi="Times New Roman" w:cs="Times New Roman"/>
          <w:sz w:val="30"/>
          <w:szCs w:val="30"/>
          <w:lang w:eastAsia="ru-RU"/>
        </w:rPr>
        <w:t>Ваша жизнь и жизнь детей в ваших руках! 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55016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655016" w:rsidRPr="00655016" w:rsidRDefault="00655016" w:rsidP="00655016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E15AE0" w:rsidRPr="00655016" w:rsidRDefault="00E15AE0" w:rsidP="00655016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sectPr w:rsidR="00E15AE0" w:rsidRPr="0065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16"/>
    <w:rsid w:val="000B4E69"/>
    <w:rsid w:val="00655016"/>
    <w:rsid w:val="0092247D"/>
    <w:rsid w:val="00D64049"/>
    <w:rsid w:val="00E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65501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"/>
    <w:qFormat/>
    <w:rsid w:val="00655016"/>
    <w:rPr>
      <w:rFonts w:ascii="Times New Roman" w:eastAsiaTheme="minorEastAsia" w:hAnsi="Times New Roman"/>
      <w:sz w:val="30"/>
    </w:rPr>
  </w:style>
  <w:style w:type="paragraph" w:styleId="1">
    <w:name w:val="heading 1"/>
    <w:basedOn w:val="a"/>
    <w:next w:val="a"/>
    <w:link w:val="10"/>
    <w:uiPriority w:val="9"/>
    <w:qFormat/>
    <w:rsid w:val="000B4E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6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6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6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0B4E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B4E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0B4E6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0B4E6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4E6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B4E6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4E6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4E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B4E6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B4E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4E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B4E69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0B4E6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B4E6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B4E69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B4E69"/>
    <w:rPr>
      <w:b/>
      <w:i/>
      <w:iCs/>
    </w:rPr>
  </w:style>
  <w:style w:type="paragraph" w:styleId="aa">
    <w:name w:val="No Spacing"/>
    <w:link w:val="ab"/>
    <w:uiPriority w:val="1"/>
    <w:qFormat/>
    <w:rsid w:val="000B4E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B4E69"/>
  </w:style>
  <w:style w:type="paragraph" w:styleId="ac">
    <w:name w:val="List Paragraph"/>
    <w:basedOn w:val="a"/>
    <w:uiPriority w:val="34"/>
    <w:qFormat/>
    <w:rsid w:val="000B4E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B4E69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B4E6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B4E6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B4E6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B4E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B4E6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B4E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B4E69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B4E69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B4E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 СШ 12</dc:creator>
  <cp:keywords/>
  <dc:description/>
  <cp:lastModifiedBy>СППС СШ 12</cp:lastModifiedBy>
  <cp:revision>1</cp:revision>
  <dcterms:created xsi:type="dcterms:W3CDTF">2021-04-15T14:44:00Z</dcterms:created>
  <dcterms:modified xsi:type="dcterms:W3CDTF">2021-04-15T14:46:00Z</dcterms:modified>
</cp:coreProperties>
</file>